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38" w:rsidRDefault="00332A38" w:rsidP="00497A83">
      <w:pPr>
        <w:jc w:val="center"/>
        <w:rPr>
          <w:b/>
        </w:rPr>
      </w:pPr>
      <w:r>
        <w:rPr>
          <w:b/>
        </w:rPr>
        <w:t>How to Structure a Drill Lesson</w:t>
      </w:r>
    </w:p>
    <w:p w:rsidR="00497A83" w:rsidRPr="00003FE7" w:rsidRDefault="007822FD" w:rsidP="00497A83">
      <w:pPr>
        <w:jc w:val="center"/>
        <w:rPr>
          <w:b/>
        </w:rPr>
      </w:pPr>
      <w:r w:rsidRPr="00003FE7">
        <w:rPr>
          <w:b/>
        </w:rPr>
        <w:t>INTRODUCTION</w:t>
      </w:r>
    </w:p>
    <w:p w:rsidR="007822FD" w:rsidRDefault="007822FD" w:rsidP="007822FD">
      <w:r w:rsidRPr="007822FD">
        <w:rPr>
          <w:b/>
          <w:sz w:val="32"/>
          <w:szCs w:val="32"/>
        </w:rPr>
        <w:t>R</w:t>
      </w:r>
      <w:r>
        <w:t xml:space="preserve">eview: review an </w:t>
      </w:r>
      <w:r w:rsidRPr="007822FD">
        <w:rPr>
          <w:u w:val="single"/>
        </w:rPr>
        <w:t>appropriate previous lesson</w:t>
      </w:r>
      <w:r>
        <w:t xml:space="preserve"> (e.g. if the lesson is right dress, review the position of attention). </w:t>
      </w:r>
    </w:p>
    <w:p w:rsidR="007822FD" w:rsidRDefault="007822FD" w:rsidP="007822FD">
      <w:r w:rsidRPr="007822FD">
        <w:rPr>
          <w:b/>
          <w:sz w:val="32"/>
          <w:szCs w:val="32"/>
        </w:rPr>
        <w:t>O</w:t>
      </w:r>
      <w:r>
        <w:t xml:space="preserve">rder: order the squad into a </w:t>
      </w:r>
      <w:r w:rsidRPr="007822FD">
        <w:rPr>
          <w:u w:val="single"/>
        </w:rPr>
        <w:t>suitable formation</w:t>
      </w:r>
      <w:r>
        <w:t xml:space="preserve"> (e.g. a way for all cadets to see the instructor. Hollow square, break file, semi-circle, </w:t>
      </w:r>
      <w:proofErr w:type="spellStart"/>
      <w:r>
        <w:t>etc</w:t>
      </w:r>
      <w:bookmarkStart w:id="0" w:name="_GoBack"/>
      <w:bookmarkEnd w:id="0"/>
      <w:proofErr w:type="spellEnd"/>
      <w:r>
        <w:t>).</w:t>
      </w:r>
    </w:p>
    <w:p w:rsidR="007822FD" w:rsidRDefault="007822FD" w:rsidP="007822FD">
      <w:r w:rsidRPr="0033629A">
        <w:rPr>
          <w:b/>
          <w:sz w:val="32"/>
          <w:szCs w:val="32"/>
        </w:rPr>
        <w:t>M</w:t>
      </w:r>
      <w:r>
        <w:t xml:space="preserve">ovement: state the </w:t>
      </w:r>
      <w:r>
        <w:rPr>
          <w:u w:val="single"/>
        </w:rPr>
        <w:t>movement to be taught</w:t>
      </w:r>
      <w:r>
        <w:t xml:space="preserve">.  </w:t>
      </w:r>
      <w:r w:rsidR="0033629A">
        <w:t xml:space="preserve">It is here you will also state WHY the movement is being taught and WHERE it can be used. </w:t>
      </w:r>
    </w:p>
    <w:p w:rsidR="00497A83" w:rsidRDefault="0033629A" w:rsidP="007822FD">
      <w:r w:rsidRPr="0033629A">
        <w:rPr>
          <w:b/>
          <w:sz w:val="32"/>
          <w:szCs w:val="32"/>
        </w:rPr>
        <w:t>P</w:t>
      </w:r>
      <w:r>
        <w:t xml:space="preserve">erformance: state the </w:t>
      </w:r>
      <w:r w:rsidRPr="0033629A">
        <w:rPr>
          <w:u w:val="single"/>
        </w:rPr>
        <w:t>required performance by the end of the lesson</w:t>
      </w:r>
      <w:r>
        <w:t xml:space="preserve"> (e.g. by the end of the lesson, cadets will be able to complete “the movement” by the standard outlined in the Canadian Forces Manual of Drill &amp; Ceremonial- the 201, or the Air Cadet Drill Manual). </w:t>
      </w:r>
    </w:p>
    <w:p w:rsidR="00497A83" w:rsidRPr="00003FE7" w:rsidRDefault="00D6690B" w:rsidP="00497A83">
      <w:pPr>
        <w:jc w:val="center"/>
        <w:rPr>
          <w:b/>
        </w:rPr>
      </w:pPr>
      <w:r w:rsidRPr="00003FE7">
        <w:rPr>
          <w:b/>
        </w:rPr>
        <w:t>BODY</w:t>
      </w:r>
    </w:p>
    <w:p w:rsidR="00D6690B" w:rsidRDefault="00D6690B" w:rsidP="007822FD">
      <w:r w:rsidRPr="00493132">
        <w:rPr>
          <w:b/>
          <w:sz w:val="32"/>
          <w:szCs w:val="32"/>
        </w:rPr>
        <w:t>D</w:t>
      </w:r>
      <w:r w:rsidR="00493132">
        <w:t xml:space="preserve">emonstrate: demonstrate the movement. </w:t>
      </w:r>
      <w:r w:rsidR="00493132">
        <w:rPr>
          <w:u w:val="single"/>
        </w:rPr>
        <w:t>Call the timings</w:t>
      </w:r>
      <w:r w:rsidR="00493132">
        <w:t xml:space="preserve"> and demonstrate from </w:t>
      </w:r>
      <w:r w:rsidR="00493132">
        <w:rPr>
          <w:u w:val="single"/>
        </w:rPr>
        <w:t>more than one angle</w:t>
      </w:r>
      <w:r w:rsidR="00493132">
        <w:t xml:space="preserve">. </w:t>
      </w:r>
    </w:p>
    <w:p w:rsidR="00493132" w:rsidRDefault="00493132" w:rsidP="007822FD">
      <w:r w:rsidRPr="00493132">
        <w:rPr>
          <w:b/>
          <w:sz w:val="32"/>
          <w:szCs w:val="32"/>
        </w:rPr>
        <w:t>E</w:t>
      </w:r>
      <w:r>
        <w:t xml:space="preserve">xplain: Explain the movement in parts. </w:t>
      </w:r>
      <w:r>
        <w:rPr>
          <w:u w:val="single"/>
        </w:rPr>
        <w:t>Break the movement into stages (squads)</w:t>
      </w:r>
      <w:r>
        <w:t xml:space="preserve"> so that the cadets can learn the movement in small parts. After demonstrating, allow cadets to practice movement individually. </w:t>
      </w:r>
    </w:p>
    <w:p w:rsidR="00493132" w:rsidRDefault="00493132" w:rsidP="007822FD">
      <w:r w:rsidRPr="00493132">
        <w:rPr>
          <w:b/>
          <w:sz w:val="32"/>
          <w:szCs w:val="32"/>
        </w:rPr>
        <w:t>E</w:t>
      </w:r>
      <w:r>
        <w:t xml:space="preserve">xecute: Execute the movement. </w:t>
      </w:r>
      <w:r w:rsidR="00003FE7">
        <w:t>Execute</w:t>
      </w:r>
      <w:r>
        <w:t xml:space="preserve"> the movement in stages (squads) together. </w:t>
      </w:r>
      <w:r>
        <w:rPr>
          <w:u w:val="single"/>
        </w:rPr>
        <w:t>Use your ADI to circulate and correct cadets’ mistakes individually</w:t>
      </w:r>
      <w:r>
        <w:t xml:space="preserve"> (one-by-one). </w:t>
      </w:r>
    </w:p>
    <w:p w:rsidR="00342A59" w:rsidRDefault="00497A83" w:rsidP="007822FD">
      <w:r w:rsidRPr="00497A83">
        <w:rPr>
          <w:b/>
          <w:sz w:val="32"/>
          <w:szCs w:val="32"/>
        </w:rPr>
        <w:t>R</w:t>
      </w:r>
      <w:r w:rsidR="00003FE7">
        <w:t xml:space="preserve">epeat: Repeat the movement. </w:t>
      </w:r>
      <w:r w:rsidR="00342A59">
        <w:t xml:space="preserve">Repeat the movement with the instructor calling the time, then the cadets calling the time and finally with no timings. </w:t>
      </w:r>
    </w:p>
    <w:p w:rsidR="00342A59" w:rsidRDefault="00342A59" w:rsidP="00342A59">
      <w:pPr>
        <w:jc w:val="center"/>
        <w:rPr>
          <w:b/>
        </w:rPr>
      </w:pPr>
      <w:r>
        <w:rPr>
          <w:b/>
        </w:rPr>
        <w:t>CONCLUSION</w:t>
      </w:r>
    </w:p>
    <w:p w:rsidR="00342A59" w:rsidRDefault="005467D5" w:rsidP="00342A59">
      <w:pPr>
        <w:rPr>
          <w:b/>
        </w:rPr>
      </w:pPr>
      <w:r w:rsidRPr="005467D5">
        <w:rPr>
          <w:b/>
          <w:sz w:val="32"/>
          <w:szCs w:val="32"/>
        </w:rPr>
        <w:t>R</w:t>
      </w:r>
      <w:r w:rsidRPr="005467D5">
        <w:t>estate:</w:t>
      </w:r>
      <w:r>
        <w:t xml:space="preserve"> restate the movement(s) that was/were taught.</w:t>
      </w:r>
    </w:p>
    <w:p w:rsidR="005467D5" w:rsidRPr="005467D5" w:rsidRDefault="005467D5" w:rsidP="00342A59">
      <w:r w:rsidRPr="005467D5">
        <w:rPr>
          <w:b/>
          <w:sz w:val="32"/>
          <w:szCs w:val="32"/>
        </w:rPr>
        <w:t>S</w:t>
      </w:r>
      <w:r>
        <w:t>tate the level of performance: use the “</w:t>
      </w:r>
      <w:r>
        <w:softHyphen/>
      </w:r>
      <w:r>
        <w:rPr>
          <w:u w:val="single"/>
        </w:rPr>
        <w:t>sandwich method</w:t>
      </w:r>
      <w:r>
        <w:t xml:space="preserve">”: start with something cadets were good at, and then tell them what they need to work on; conclude with something else they did well at. </w:t>
      </w:r>
    </w:p>
    <w:p w:rsidR="005467D5" w:rsidRPr="005467D5" w:rsidRDefault="005467D5" w:rsidP="00342A59">
      <w:r w:rsidRPr="005467D5">
        <w:rPr>
          <w:b/>
          <w:sz w:val="32"/>
          <w:szCs w:val="32"/>
        </w:rPr>
        <w:t>S</w:t>
      </w:r>
      <w:r>
        <w:t xml:space="preserve">tate the next lesson: e.g. “Your next lesson will be PO 101.02, Stand at ease from attention”. </w:t>
      </w:r>
    </w:p>
    <w:sectPr w:rsidR="005467D5" w:rsidRPr="00546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FD"/>
    <w:rsid w:val="00003FE7"/>
    <w:rsid w:val="00332A38"/>
    <w:rsid w:val="0033629A"/>
    <w:rsid w:val="00342A59"/>
    <w:rsid w:val="00493132"/>
    <w:rsid w:val="00497A83"/>
    <w:rsid w:val="005467D5"/>
    <w:rsid w:val="007822FD"/>
    <w:rsid w:val="009050F1"/>
    <w:rsid w:val="00A2121E"/>
    <w:rsid w:val="00D6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296 City of Cambridge Air Ca</dc:creator>
  <cp:keywords/>
  <dc:description/>
  <cp:lastModifiedBy>296 City of Cambridge Air Ca</cp:lastModifiedBy>
  <cp:revision>8</cp:revision>
  <cp:lastPrinted>2012-02-16T01:04:00Z</cp:lastPrinted>
  <dcterms:created xsi:type="dcterms:W3CDTF">2012-02-16T00:39:00Z</dcterms:created>
  <dcterms:modified xsi:type="dcterms:W3CDTF">2012-02-16T01:15:00Z</dcterms:modified>
</cp:coreProperties>
</file>